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C3A" w:rsidRPr="00547DE1" w:rsidRDefault="00BD75B1" w:rsidP="00061C3A">
      <w:pPr>
        <w:ind w:left="360"/>
        <w:jc w:val="center"/>
        <w:rPr>
          <w:b/>
          <w:sz w:val="28"/>
          <w:szCs w:val="28"/>
        </w:rPr>
      </w:pPr>
      <w:r w:rsidRPr="00BD75B1">
        <w:rPr>
          <w:b/>
          <w:sz w:val="28"/>
          <w:szCs w:val="28"/>
        </w:rPr>
        <w:t>Лекция</w:t>
      </w:r>
      <w:r>
        <w:rPr>
          <w:b/>
          <w:sz w:val="28"/>
          <w:szCs w:val="28"/>
        </w:rPr>
        <w:t xml:space="preserve"> </w:t>
      </w:r>
      <w:r w:rsidRPr="00BD75B1">
        <w:rPr>
          <w:b/>
          <w:sz w:val="28"/>
          <w:szCs w:val="28"/>
        </w:rPr>
        <w:t>11. Сущность страхования и его взаимосвязь с финансами</w:t>
      </w:r>
    </w:p>
    <w:p w:rsidR="00BD75B1" w:rsidRDefault="00BD75B1" w:rsidP="00061C3A">
      <w:pPr>
        <w:jc w:val="both"/>
        <w:rPr>
          <w:b/>
          <w:sz w:val="28"/>
          <w:szCs w:val="28"/>
        </w:rPr>
      </w:pPr>
    </w:p>
    <w:p w:rsidR="00061C3A" w:rsidRPr="00547DE1" w:rsidRDefault="00061C3A" w:rsidP="00061C3A">
      <w:pPr>
        <w:jc w:val="both"/>
        <w:rPr>
          <w:sz w:val="28"/>
          <w:szCs w:val="28"/>
        </w:rPr>
      </w:pPr>
      <w:r w:rsidRPr="00547DE1">
        <w:rPr>
          <w:b/>
          <w:sz w:val="28"/>
          <w:szCs w:val="28"/>
        </w:rPr>
        <w:t xml:space="preserve">Цель лекции: </w:t>
      </w:r>
      <w:r w:rsidRPr="00547DE1">
        <w:rPr>
          <w:sz w:val="28"/>
          <w:szCs w:val="28"/>
        </w:rPr>
        <w:t xml:space="preserve">дать определение понятию страхование, рассмотреть функции, виды, задачи. </w:t>
      </w:r>
    </w:p>
    <w:p w:rsidR="00061C3A" w:rsidRPr="00547DE1" w:rsidRDefault="00061C3A" w:rsidP="00061C3A">
      <w:pPr>
        <w:jc w:val="both"/>
        <w:rPr>
          <w:sz w:val="28"/>
          <w:szCs w:val="28"/>
        </w:rPr>
      </w:pPr>
      <w:r w:rsidRPr="00547DE1">
        <w:rPr>
          <w:b/>
          <w:sz w:val="28"/>
          <w:szCs w:val="28"/>
        </w:rPr>
        <w:t xml:space="preserve">Основные понятия: </w:t>
      </w:r>
      <w:r w:rsidRPr="00547DE1">
        <w:rPr>
          <w:sz w:val="28"/>
          <w:szCs w:val="28"/>
        </w:rPr>
        <w:t xml:space="preserve">страхование, социальное страхование, медицинское страхование, социальное страхование, обязательное страхование. </w:t>
      </w:r>
    </w:p>
    <w:p w:rsidR="00061C3A" w:rsidRPr="00547DE1" w:rsidRDefault="00061C3A" w:rsidP="00061C3A">
      <w:pPr>
        <w:jc w:val="both"/>
        <w:rPr>
          <w:b/>
          <w:sz w:val="28"/>
          <w:szCs w:val="28"/>
        </w:rPr>
      </w:pPr>
      <w:r w:rsidRPr="00547DE1">
        <w:rPr>
          <w:b/>
          <w:sz w:val="28"/>
          <w:szCs w:val="28"/>
        </w:rPr>
        <w:t>Рассматриваемые вопросы:</w:t>
      </w:r>
    </w:p>
    <w:p w:rsidR="00061C3A" w:rsidRPr="00547DE1" w:rsidRDefault="00061C3A" w:rsidP="00061C3A">
      <w:pPr>
        <w:numPr>
          <w:ilvl w:val="0"/>
          <w:numId w:val="3"/>
        </w:numPr>
        <w:jc w:val="both"/>
        <w:rPr>
          <w:sz w:val="28"/>
          <w:szCs w:val="28"/>
        </w:rPr>
      </w:pPr>
      <w:r w:rsidRPr="00547DE1">
        <w:rPr>
          <w:sz w:val="28"/>
          <w:szCs w:val="28"/>
        </w:rPr>
        <w:t>Экономическая сущность страхования.</w:t>
      </w:r>
    </w:p>
    <w:p w:rsidR="00061C3A" w:rsidRPr="00547DE1" w:rsidRDefault="00061C3A" w:rsidP="00061C3A">
      <w:pPr>
        <w:jc w:val="both"/>
        <w:rPr>
          <w:sz w:val="28"/>
          <w:szCs w:val="28"/>
        </w:rPr>
      </w:pPr>
      <w:r w:rsidRPr="00547DE1">
        <w:rPr>
          <w:sz w:val="28"/>
          <w:szCs w:val="28"/>
        </w:rPr>
        <w:t xml:space="preserve">      2.    Классификация страхования. </w:t>
      </w:r>
    </w:p>
    <w:p w:rsidR="00061C3A" w:rsidRPr="00547DE1" w:rsidRDefault="00061C3A" w:rsidP="00061C3A">
      <w:pPr>
        <w:jc w:val="both"/>
        <w:rPr>
          <w:sz w:val="28"/>
          <w:szCs w:val="28"/>
        </w:rPr>
      </w:pPr>
      <w:r w:rsidRPr="00547DE1">
        <w:rPr>
          <w:sz w:val="28"/>
          <w:szCs w:val="28"/>
        </w:rPr>
        <w:t xml:space="preserve">      3.    Взаимосвязь страхования и финансов.</w:t>
      </w:r>
    </w:p>
    <w:p w:rsidR="00061C3A" w:rsidRPr="00547DE1" w:rsidRDefault="00061C3A" w:rsidP="00061C3A">
      <w:pPr>
        <w:jc w:val="both"/>
        <w:rPr>
          <w:sz w:val="28"/>
          <w:szCs w:val="28"/>
        </w:rPr>
      </w:pPr>
      <w:r w:rsidRPr="00547DE1">
        <w:rPr>
          <w:sz w:val="28"/>
          <w:szCs w:val="28"/>
        </w:rPr>
        <w:t xml:space="preserve">В системе общественно – экономических отношений выделяются характерные их части, вызываемые следующими обстоятельствами: 1. природными особенностями и состоянием людей, вступающих в эти отношения; 2. участие людей в трудовой деятельности, рисковым характером этого участия, варьируемого в зависимости от разных видов деятельности; 3. неблагоприятными природно – климатическими условиями производства; 4. стихийными бедствиями; 5. авариями и случайными бедствиями; 6. диспропорциями в развитии национального хозяйства, вызываемыми непредвиденными стечениями обстоятельств, а также просчетами, ошибками. </w:t>
      </w:r>
    </w:p>
    <w:p w:rsidR="00061C3A" w:rsidRPr="00547DE1" w:rsidRDefault="00061C3A" w:rsidP="00061C3A">
      <w:pPr>
        <w:pStyle w:val="a3"/>
        <w:jc w:val="both"/>
        <w:rPr>
          <w:bCs/>
          <w:sz w:val="28"/>
          <w:szCs w:val="28"/>
        </w:rPr>
      </w:pPr>
      <w:r w:rsidRPr="00547DE1">
        <w:rPr>
          <w:bCs/>
          <w:sz w:val="28"/>
          <w:szCs w:val="28"/>
        </w:rPr>
        <w:t xml:space="preserve">Экономические отношения, связанные с действием неблагоприятных природных, </w:t>
      </w:r>
      <w:proofErr w:type="gramStart"/>
      <w:r w:rsidRPr="00547DE1">
        <w:rPr>
          <w:bCs/>
          <w:sz w:val="28"/>
          <w:szCs w:val="28"/>
        </w:rPr>
        <w:t>стихийных  сил</w:t>
      </w:r>
      <w:proofErr w:type="gramEnd"/>
      <w:r w:rsidRPr="00547DE1">
        <w:rPr>
          <w:bCs/>
          <w:sz w:val="28"/>
          <w:szCs w:val="28"/>
        </w:rPr>
        <w:t xml:space="preserve">, случайных обстоятельств, производственных факторов и возмещения понесенных потерями ущерба за счет денежных взносов, выделяются в самостоятельную </w:t>
      </w:r>
      <w:r w:rsidRPr="00547DE1">
        <w:rPr>
          <w:bCs/>
          <w:i/>
          <w:sz w:val="28"/>
          <w:szCs w:val="28"/>
        </w:rPr>
        <w:t xml:space="preserve">категорию страхования. </w:t>
      </w:r>
      <w:r w:rsidRPr="00547DE1">
        <w:rPr>
          <w:bCs/>
          <w:sz w:val="28"/>
          <w:szCs w:val="28"/>
        </w:rPr>
        <w:t xml:space="preserve">Экономической сущности страхования соответствуют его функции как выражение общественного назначения данной категории. </w:t>
      </w:r>
      <w:r w:rsidRPr="00547DE1">
        <w:rPr>
          <w:bCs/>
          <w:i/>
          <w:sz w:val="28"/>
          <w:szCs w:val="28"/>
        </w:rPr>
        <w:t xml:space="preserve">Распределительная функция: </w:t>
      </w:r>
      <w:r w:rsidRPr="00547DE1">
        <w:rPr>
          <w:bCs/>
          <w:sz w:val="28"/>
          <w:szCs w:val="28"/>
        </w:rPr>
        <w:t xml:space="preserve">своеобразие ее выражается в том, что она выступает как </w:t>
      </w:r>
      <w:proofErr w:type="spellStart"/>
      <w:r w:rsidRPr="00547DE1">
        <w:rPr>
          <w:bCs/>
          <w:i/>
          <w:sz w:val="28"/>
          <w:szCs w:val="28"/>
        </w:rPr>
        <w:t>перераспределительная</w:t>
      </w:r>
      <w:proofErr w:type="spellEnd"/>
      <w:r w:rsidRPr="00547DE1">
        <w:rPr>
          <w:bCs/>
          <w:i/>
          <w:sz w:val="28"/>
          <w:szCs w:val="28"/>
        </w:rPr>
        <w:t xml:space="preserve">. </w:t>
      </w:r>
      <w:r w:rsidRPr="00547DE1">
        <w:rPr>
          <w:bCs/>
          <w:sz w:val="28"/>
          <w:szCs w:val="28"/>
        </w:rPr>
        <w:t xml:space="preserve">Распределительная функция преломляется в </w:t>
      </w:r>
      <w:r w:rsidRPr="00547DE1">
        <w:rPr>
          <w:bCs/>
          <w:i/>
          <w:sz w:val="28"/>
          <w:szCs w:val="28"/>
        </w:rPr>
        <w:t xml:space="preserve">предупредительную функцию, </w:t>
      </w:r>
      <w:r w:rsidRPr="00547DE1">
        <w:rPr>
          <w:bCs/>
          <w:sz w:val="28"/>
          <w:szCs w:val="28"/>
        </w:rPr>
        <w:t xml:space="preserve">например на предотвращение возможности наступления страхового случая путем финансирования предупредительных мероприятий. В личном страховании распределительная функция преломляется в </w:t>
      </w:r>
      <w:r w:rsidRPr="00547DE1">
        <w:rPr>
          <w:bCs/>
          <w:i/>
          <w:sz w:val="28"/>
          <w:szCs w:val="28"/>
        </w:rPr>
        <w:t xml:space="preserve">сберегательную функцию </w:t>
      </w:r>
      <w:r w:rsidRPr="00547DE1">
        <w:rPr>
          <w:bCs/>
          <w:sz w:val="28"/>
          <w:szCs w:val="28"/>
        </w:rPr>
        <w:t xml:space="preserve">соответствующих видов страхования. Контрольная функция проявляется в конкретных отношениях сторон по поводу обеспечения мобилизации страховых платежей и строгого целевого использования страховых фондов. В последнее время рядом исследований предложено рассматривать для характеристики экономической категории страхования </w:t>
      </w:r>
      <w:r w:rsidRPr="00547DE1">
        <w:rPr>
          <w:bCs/>
          <w:i/>
          <w:sz w:val="28"/>
          <w:szCs w:val="28"/>
        </w:rPr>
        <w:t xml:space="preserve">рисковую функцию, </w:t>
      </w:r>
      <w:r w:rsidRPr="00547DE1">
        <w:rPr>
          <w:bCs/>
          <w:sz w:val="28"/>
          <w:szCs w:val="28"/>
        </w:rPr>
        <w:t xml:space="preserve">так как страховой риск непосредственно связан с основным назначением страхования – возмещения ущерба от неблагоприятных событий.  </w:t>
      </w:r>
      <w:r w:rsidRPr="00547DE1">
        <w:rPr>
          <w:bCs/>
          <w:i/>
          <w:sz w:val="28"/>
          <w:szCs w:val="28"/>
        </w:rPr>
        <w:t xml:space="preserve"> </w:t>
      </w:r>
      <w:r w:rsidRPr="00547DE1">
        <w:rPr>
          <w:bCs/>
          <w:sz w:val="28"/>
          <w:szCs w:val="28"/>
        </w:rPr>
        <w:t xml:space="preserve"> </w:t>
      </w:r>
    </w:p>
    <w:p w:rsidR="00061C3A" w:rsidRPr="00547DE1" w:rsidRDefault="00061C3A" w:rsidP="00061C3A">
      <w:pPr>
        <w:pStyle w:val="a3"/>
        <w:jc w:val="both"/>
        <w:rPr>
          <w:bCs/>
          <w:sz w:val="28"/>
          <w:szCs w:val="28"/>
        </w:rPr>
      </w:pPr>
      <w:r w:rsidRPr="00547DE1">
        <w:rPr>
          <w:bCs/>
          <w:sz w:val="28"/>
          <w:szCs w:val="28"/>
        </w:rPr>
        <w:t>Целью страхования является общественная или коллективная защита граждан, имущества, процессов производства для обеспечения непрерывности общественного воспроизводства. Для страхования присущими чертами являются:</w:t>
      </w:r>
    </w:p>
    <w:p w:rsidR="00061C3A" w:rsidRPr="00547DE1" w:rsidRDefault="00061C3A" w:rsidP="00061C3A">
      <w:pPr>
        <w:pStyle w:val="a3"/>
        <w:jc w:val="both"/>
        <w:rPr>
          <w:bCs/>
          <w:sz w:val="28"/>
          <w:szCs w:val="28"/>
        </w:rPr>
      </w:pPr>
      <w:r w:rsidRPr="00547DE1">
        <w:rPr>
          <w:bCs/>
          <w:sz w:val="28"/>
          <w:szCs w:val="28"/>
        </w:rPr>
        <w:t>вероятностный характер отношений;</w:t>
      </w:r>
    </w:p>
    <w:p w:rsidR="00061C3A" w:rsidRPr="00547DE1" w:rsidRDefault="00061C3A" w:rsidP="00061C3A">
      <w:pPr>
        <w:pStyle w:val="a3"/>
        <w:jc w:val="both"/>
        <w:rPr>
          <w:bCs/>
          <w:sz w:val="28"/>
          <w:szCs w:val="28"/>
        </w:rPr>
      </w:pPr>
      <w:r w:rsidRPr="00547DE1">
        <w:rPr>
          <w:bCs/>
          <w:sz w:val="28"/>
          <w:szCs w:val="28"/>
        </w:rPr>
        <w:lastRenderedPageBreak/>
        <w:t>чрезвычайный   (неординарный)   характер   отношений   (в   любом   масштабе   -</w:t>
      </w:r>
      <w:r w:rsidRPr="00547DE1">
        <w:rPr>
          <w:bCs/>
          <w:sz w:val="28"/>
          <w:szCs w:val="28"/>
        </w:rPr>
        <w:br/>
        <w:t>государственном, региональном, на уровне предприятия или его подразделения,</w:t>
      </w:r>
      <w:r w:rsidRPr="00547DE1">
        <w:rPr>
          <w:bCs/>
          <w:sz w:val="28"/>
          <w:szCs w:val="28"/>
        </w:rPr>
        <w:br/>
        <w:t xml:space="preserve">отдельного человека). Часть отношений имеет сравнительно общую направленность и назначение соответствующих фондов денежных средств через </w:t>
      </w:r>
      <w:r w:rsidRPr="00547DE1">
        <w:rPr>
          <w:bCs/>
          <w:i/>
          <w:sz w:val="28"/>
          <w:szCs w:val="28"/>
        </w:rPr>
        <w:t xml:space="preserve">систему общественной защиты </w:t>
      </w:r>
      <w:r w:rsidRPr="00547DE1">
        <w:rPr>
          <w:bCs/>
          <w:sz w:val="28"/>
          <w:szCs w:val="28"/>
        </w:rPr>
        <w:t xml:space="preserve">с использованием резервных фондов широкого назначения. При страховании применяются два основных метода формирования страховых резервов и фондов - </w:t>
      </w:r>
      <w:r w:rsidRPr="00547DE1">
        <w:rPr>
          <w:bCs/>
          <w:i/>
          <w:sz w:val="28"/>
          <w:szCs w:val="28"/>
        </w:rPr>
        <w:t>бюджетный и страховой.</w:t>
      </w:r>
      <w:r w:rsidRPr="00547DE1">
        <w:rPr>
          <w:bCs/>
          <w:sz w:val="28"/>
          <w:szCs w:val="28"/>
        </w:rPr>
        <w:t xml:space="preserve"> </w:t>
      </w:r>
      <w:r w:rsidRPr="00547DE1">
        <w:rPr>
          <w:bCs/>
          <w:i/>
          <w:sz w:val="28"/>
          <w:szCs w:val="28"/>
        </w:rPr>
        <w:t xml:space="preserve">Бюджетный метод </w:t>
      </w:r>
      <w:r w:rsidRPr="00547DE1">
        <w:rPr>
          <w:bCs/>
          <w:sz w:val="28"/>
          <w:szCs w:val="28"/>
        </w:rPr>
        <w:t xml:space="preserve">формирования фондов предполагает использование средств бюджетов, то есть средств всего общества. </w:t>
      </w:r>
      <w:r w:rsidRPr="00547DE1">
        <w:rPr>
          <w:bCs/>
          <w:i/>
          <w:sz w:val="28"/>
          <w:szCs w:val="28"/>
        </w:rPr>
        <w:t xml:space="preserve">Страховой метод </w:t>
      </w:r>
      <w:r w:rsidRPr="00547DE1">
        <w:rPr>
          <w:bCs/>
          <w:sz w:val="28"/>
          <w:szCs w:val="28"/>
        </w:rPr>
        <w:t xml:space="preserve">предусматривает образование фондов за счет взносов предприятий, организаций и населения; размер, порядок уплаты взносов определяется в зависимости от вида страхования или законом, или специальным договором между участниками страховых отношений.   </w:t>
      </w:r>
    </w:p>
    <w:p w:rsidR="00061C3A" w:rsidRPr="00547DE1" w:rsidRDefault="00061C3A" w:rsidP="00061C3A">
      <w:pPr>
        <w:pStyle w:val="a3"/>
        <w:jc w:val="both"/>
        <w:rPr>
          <w:bCs/>
          <w:sz w:val="28"/>
          <w:szCs w:val="28"/>
        </w:rPr>
      </w:pPr>
      <w:r w:rsidRPr="00547DE1">
        <w:rPr>
          <w:bCs/>
          <w:sz w:val="28"/>
          <w:szCs w:val="28"/>
        </w:rPr>
        <w:t>Социальное страхование представляет собой систему экономических отношений по перераспределению стоимости общественного продукта для материальной поддержки граждан в случае потери трудоспособности, работы и охраны их здоровья. Существует два принципа формирования фондов социального назначения:</w:t>
      </w:r>
    </w:p>
    <w:p w:rsidR="00061C3A" w:rsidRPr="00547DE1" w:rsidRDefault="00061C3A" w:rsidP="00061C3A">
      <w:pPr>
        <w:pStyle w:val="a3"/>
        <w:jc w:val="both"/>
        <w:rPr>
          <w:bCs/>
          <w:sz w:val="28"/>
          <w:szCs w:val="28"/>
        </w:rPr>
      </w:pPr>
      <w:r w:rsidRPr="00547DE1">
        <w:rPr>
          <w:bCs/>
          <w:sz w:val="28"/>
          <w:szCs w:val="28"/>
        </w:rPr>
        <w:t>на основе солидарности поколений, когда работающее поколение обеспечивает неработающее, а в свою очередь, по мере утраты  трудоспособности их заменяют новые поколения, входящие в трудовую деятельность;</w:t>
      </w:r>
    </w:p>
    <w:p w:rsidR="00061C3A" w:rsidRPr="00547DE1" w:rsidRDefault="00061C3A" w:rsidP="00061C3A">
      <w:pPr>
        <w:pStyle w:val="a3"/>
        <w:jc w:val="both"/>
        <w:rPr>
          <w:bCs/>
          <w:sz w:val="28"/>
          <w:szCs w:val="28"/>
        </w:rPr>
      </w:pPr>
      <w:r w:rsidRPr="00547DE1">
        <w:rPr>
          <w:bCs/>
          <w:sz w:val="28"/>
          <w:szCs w:val="28"/>
        </w:rPr>
        <w:t>на основе персональных отчислений граждан в социальные фонды, преимущественно пенсионного обеспечения; при действии этого принципа размер выплат зависит от вложенной суммы конкретного лица за все время его работы.</w:t>
      </w:r>
    </w:p>
    <w:p w:rsidR="00061C3A" w:rsidRPr="00547DE1" w:rsidRDefault="00061C3A" w:rsidP="00061C3A">
      <w:pPr>
        <w:pStyle w:val="a3"/>
        <w:jc w:val="both"/>
        <w:rPr>
          <w:bCs/>
          <w:sz w:val="28"/>
          <w:szCs w:val="28"/>
        </w:rPr>
      </w:pPr>
      <w:r w:rsidRPr="00547DE1">
        <w:rPr>
          <w:bCs/>
          <w:sz w:val="28"/>
          <w:szCs w:val="28"/>
        </w:rPr>
        <w:t>Безработными признаются граждане, которые по независящим от них причинам не имеют заработка (трудового дохода), зарегистрированы в государственной службе занятости в качестве лиц, ищущих работу. Безработным выплачиваются пособия по безработице.</w:t>
      </w:r>
    </w:p>
    <w:p w:rsidR="00061C3A" w:rsidRPr="00547DE1" w:rsidRDefault="00061C3A" w:rsidP="00061C3A">
      <w:pPr>
        <w:pStyle w:val="a3"/>
        <w:jc w:val="both"/>
        <w:rPr>
          <w:bCs/>
          <w:sz w:val="28"/>
          <w:szCs w:val="28"/>
        </w:rPr>
      </w:pPr>
      <w:r w:rsidRPr="00547DE1">
        <w:rPr>
          <w:bCs/>
          <w:sz w:val="28"/>
          <w:szCs w:val="28"/>
        </w:rPr>
        <w:t>Медицинское страхование - это отношения по финансированию здравоохранения за счет страховых взносов работодателей, граждан и средств бюджета для возмещения ущерба застрахованным лицам в случае заболеваний, травм и для компенсации затрат медицинских учреждений. В базовую программу обязательного страхования включается перечень страховых случаев, при наступлении которых возмещается за счет средств Фонда обязательного медицинского страхования, расходы по оказанию медицинских услуг со стороны медицинских организаций или лиц, занимающихся частной медицинской практикой. Помимо базовой программы предусмотрен гарантированный объем медицинской помощи, финансируемый через органы здравоохранения из государственного бюджета.</w:t>
      </w:r>
    </w:p>
    <w:p w:rsidR="00061C3A" w:rsidRPr="00547DE1" w:rsidRDefault="00061C3A" w:rsidP="00061C3A">
      <w:pPr>
        <w:jc w:val="both"/>
        <w:rPr>
          <w:b/>
          <w:i/>
          <w:sz w:val="28"/>
          <w:szCs w:val="28"/>
        </w:rPr>
      </w:pPr>
      <w:r w:rsidRPr="00547DE1">
        <w:rPr>
          <w:b/>
          <w:i/>
          <w:sz w:val="28"/>
          <w:szCs w:val="28"/>
        </w:rPr>
        <w:t xml:space="preserve">Вопросы для самоконтроля: </w:t>
      </w:r>
    </w:p>
    <w:p w:rsidR="00061C3A" w:rsidRPr="00547DE1" w:rsidRDefault="00061C3A" w:rsidP="00061C3A">
      <w:pPr>
        <w:numPr>
          <w:ilvl w:val="0"/>
          <w:numId w:val="1"/>
        </w:numPr>
        <w:jc w:val="both"/>
        <w:rPr>
          <w:sz w:val="28"/>
          <w:szCs w:val="28"/>
        </w:rPr>
      </w:pPr>
      <w:r w:rsidRPr="00547DE1">
        <w:rPr>
          <w:sz w:val="28"/>
          <w:szCs w:val="28"/>
        </w:rPr>
        <w:lastRenderedPageBreak/>
        <w:t>В чем проявляются особенности имущественного и личного страхования как части страховых отношений в обществе?</w:t>
      </w:r>
    </w:p>
    <w:p w:rsidR="00061C3A" w:rsidRPr="00547DE1" w:rsidRDefault="00061C3A" w:rsidP="00061C3A">
      <w:pPr>
        <w:numPr>
          <w:ilvl w:val="0"/>
          <w:numId w:val="1"/>
        </w:numPr>
        <w:jc w:val="both"/>
        <w:rPr>
          <w:sz w:val="28"/>
          <w:szCs w:val="28"/>
        </w:rPr>
      </w:pPr>
      <w:r w:rsidRPr="00547DE1">
        <w:rPr>
          <w:sz w:val="28"/>
          <w:szCs w:val="28"/>
        </w:rPr>
        <w:t>Что представляет собой «страховое дело»?</w:t>
      </w:r>
    </w:p>
    <w:p w:rsidR="00061C3A" w:rsidRPr="00547DE1" w:rsidRDefault="00061C3A" w:rsidP="00061C3A">
      <w:pPr>
        <w:numPr>
          <w:ilvl w:val="0"/>
          <w:numId w:val="1"/>
        </w:numPr>
        <w:jc w:val="both"/>
        <w:rPr>
          <w:sz w:val="28"/>
          <w:szCs w:val="28"/>
        </w:rPr>
      </w:pPr>
      <w:r w:rsidRPr="00547DE1">
        <w:rPr>
          <w:sz w:val="28"/>
          <w:szCs w:val="28"/>
        </w:rPr>
        <w:t>Приведите примеры видов страхования, осуществляемых в обязательной и добровольной формах.</w:t>
      </w:r>
    </w:p>
    <w:p w:rsidR="00061C3A" w:rsidRPr="00547DE1" w:rsidRDefault="00061C3A" w:rsidP="00061C3A">
      <w:pPr>
        <w:numPr>
          <w:ilvl w:val="0"/>
          <w:numId w:val="1"/>
        </w:numPr>
        <w:jc w:val="both"/>
        <w:rPr>
          <w:sz w:val="28"/>
          <w:szCs w:val="28"/>
        </w:rPr>
      </w:pPr>
      <w:r w:rsidRPr="00547DE1">
        <w:rPr>
          <w:sz w:val="28"/>
          <w:szCs w:val="28"/>
        </w:rPr>
        <w:t xml:space="preserve">Какие функции выполняет экономическая </w:t>
      </w:r>
      <w:proofErr w:type="spellStart"/>
      <w:r w:rsidRPr="00547DE1">
        <w:rPr>
          <w:sz w:val="28"/>
          <w:szCs w:val="28"/>
        </w:rPr>
        <w:t>субкатегория</w:t>
      </w:r>
      <w:proofErr w:type="spellEnd"/>
      <w:r w:rsidRPr="00547DE1">
        <w:rPr>
          <w:sz w:val="28"/>
          <w:szCs w:val="28"/>
        </w:rPr>
        <w:t xml:space="preserve"> «имущественное и личное страхование»?</w:t>
      </w:r>
    </w:p>
    <w:p w:rsidR="000A5AD5" w:rsidRDefault="000A5AD5" w:rsidP="00061C3A">
      <w:pPr>
        <w:tabs>
          <w:tab w:val="left" w:pos="830"/>
          <w:tab w:val="left" w:pos="3188"/>
          <w:tab w:val="left" w:pos="6378"/>
          <w:tab w:val="left" w:pos="7970"/>
        </w:tabs>
        <w:jc w:val="both"/>
        <w:rPr>
          <w:b/>
          <w:sz w:val="28"/>
          <w:szCs w:val="28"/>
        </w:rPr>
      </w:pPr>
    </w:p>
    <w:p w:rsidR="000A5AD5" w:rsidRDefault="000A5AD5" w:rsidP="000A5AD5">
      <w:pPr>
        <w:tabs>
          <w:tab w:val="left" w:pos="830"/>
          <w:tab w:val="left" w:pos="3188"/>
          <w:tab w:val="left" w:pos="6378"/>
          <w:tab w:val="left" w:pos="7970"/>
        </w:tabs>
        <w:jc w:val="both"/>
        <w:rPr>
          <w:b/>
          <w:sz w:val="28"/>
          <w:szCs w:val="28"/>
        </w:rPr>
      </w:pPr>
      <w:bookmarkStart w:id="0" w:name="_GoBack"/>
      <w:bookmarkEnd w:id="0"/>
      <w:r w:rsidRPr="006F6DF1">
        <w:rPr>
          <w:b/>
          <w:sz w:val="28"/>
          <w:szCs w:val="28"/>
        </w:rPr>
        <w:t xml:space="preserve">Рекомендуемая литература: </w:t>
      </w:r>
    </w:p>
    <w:p w:rsidR="000A5AD5" w:rsidRPr="00E24907" w:rsidRDefault="000A5AD5" w:rsidP="000A5AD5">
      <w:pPr>
        <w:numPr>
          <w:ilvl w:val="0"/>
          <w:numId w:val="4"/>
        </w:numPr>
        <w:tabs>
          <w:tab w:val="left" w:pos="830"/>
          <w:tab w:val="left" w:pos="3188"/>
          <w:tab w:val="left" w:pos="6378"/>
          <w:tab w:val="left" w:pos="7970"/>
        </w:tabs>
        <w:jc w:val="both"/>
        <w:rPr>
          <w:sz w:val="28"/>
          <w:szCs w:val="28"/>
        </w:rPr>
      </w:pPr>
      <w:r w:rsidRPr="00E24907">
        <w:rPr>
          <w:sz w:val="28"/>
          <w:szCs w:val="28"/>
        </w:rPr>
        <w:t xml:space="preserve">Мельников В.Д., Ильясов К.К. Финансы. Учебник для экономических специальностей вузов. </w:t>
      </w:r>
      <w:proofErr w:type="gramStart"/>
      <w:r w:rsidRPr="00E24907">
        <w:rPr>
          <w:sz w:val="28"/>
          <w:szCs w:val="28"/>
        </w:rPr>
        <w:t>–  Алматы</w:t>
      </w:r>
      <w:proofErr w:type="gramEnd"/>
      <w:r w:rsidRPr="00E24907">
        <w:rPr>
          <w:sz w:val="28"/>
          <w:szCs w:val="28"/>
        </w:rPr>
        <w:t xml:space="preserve">:  </w:t>
      </w:r>
      <w:proofErr w:type="spellStart"/>
      <w:r w:rsidRPr="00E24907">
        <w:rPr>
          <w:sz w:val="28"/>
          <w:szCs w:val="28"/>
        </w:rPr>
        <w:t>ФинЭко</w:t>
      </w:r>
      <w:proofErr w:type="spellEnd"/>
      <w:r w:rsidRPr="00E24907">
        <w:rPr>
          <w:sz w:val="28"/>
          <w:szCs w:val="28"/>
        </w:rPr>
        <w:t>, 2014.</w:t>
      </w:r>
    </w:p>
    <w:p w:rsidR="000A5AD5" w:rsidRPr="00E24907" w:rsidRDefault="000A5AD5" w:rsidP="000A5AD5">
      <w:pPr>
        <w:numPr>
          <w:ilvl w:val="0"/>
          <w:numId w:val="4"/>
        </w:numPr>
        <w:tabs>
          <w:tab w:val="left" w:pos="830"/>
          <w:tab w:val="left" w:pos="3188"/>
          <w:tab w:val="left" w:pos="6378"/>
          <w:tab w:val="left" w:pos="7970"/>
        </w:tabs>
        <w:jc w:val="both"/>
        <w:rPr>
          <w:sz w:val="28"/>
          <w:szCs w:val="28"/>
        </w:rPr>
      </w:pPr>
      <w:r w:rsidRPr="00E24907">
        <w:rPr>
          <w:sz w:val="28"/>
          <w:szCs w:val="28"/>
        </w:rPr>
        <w:t>Мельников В.Д. Основы финансов. Учебник. – Алматы – 2016.</w:t>
      </w:r>
    </w:p>
    <w:p w:rsidR="000A5AD5" w:rsidRPr="00E24907" w:rsidRDefault="000A5AD5" w:rsidP="000A5AD5">
      <w:pPr>
        <w:numPr>
          <w:ilvl w:val="0"/>
          <w:numId w:val="4"/>
        </w:numPr>
        <w:tabs>
          <w:tab w:val="left" w:pos="830"/>
          <w:tab w:val="left" w:pos="3188"/>
          <w:tab w:val="left" w:pos="6378"/>
          <w:tab w:val="left" w:pos="7970"/>
        </w:tabs>
        <w:jc w:val="both"/>
        <w:rPr>
          <w:sz w:val="28"/>
          <w:szCs w:val="28"/>
          <w:lang w:val="kk-KZ"/>
        </w:rPr>
      </w:pPr>
      <w:r w:rsidRPr="00E24907">
        <w:rPr>
          <w:sz w:val="28"/>
          <w:szCs w:val="28"/>
        </w:rPr>
        <w:t xml:space="preserve">Ильясов К.К. </w:t>
      </w:r>
      <w:proofErr w:type="spellStart"/>
      <w:r w:rsidRPr="00E24907">
        <w:rPr>
          <w:sz w:val="28"/>
          <w:szCs w:val="28"/>
        </w:rPr>
        <w:t>Кулпыбаев</w:t>
      </w:r>
      <w:proofErr w:type="spellEnd"/>
      <w:r w:rsidRPr="00E24907">
        <w:rPr>
          <w:sz w:val="28"/>
          <w:szCs w:val="28"/>
        </w:rPr>
        <w:t xml:space="preserve"> С.К. </w:t>
      </w:r>
      <w:r w:rsidRPr="00E24907">
        <w:rPr>
          <w:sz w:val="28"/>
          <w:szCs w:val="28"/>
          <w:lang w:val="kk-KZ"/>
        </w:rPr>
        <w:t xml:space="preserve">Қаржы </w:t>
      </w:r>
      <w:proofErr w:type="spellStart"/>
      <w:r w:rsidRPr="00E24907">
        <w:rPr>
          <w:sz w:val="28"/>
          <w:szCs w:val="28"/>
        </w:rPr>
        <w:t>Окулык</w:t>
      </w:r>
      <w:proofErr w:type="spellEnd"/>
      <w:r w:rsidRPr="00E24907">
        <w:rPr>
          <w:sz w:val="28"/>
          <w:szCs w:val="28"/>
        </w:rPr>
        <w:t>. – Алматы, 2015.</w:t>
      </w:r>
    </w:p>
    <w:p w:rsidR="000A5AD5" w:rsidRPr="00E24907" w:rsidRDefault="000A5AD5" w:rsidP="000A5AD5">
      <w:pPr>
        <w:numPr>
          <w:ilvl w:val="0"/>
          <w:numId w:val="4"/>
        </w:numPr>
        <w:tabs>
          <w:tab w:val="left" w:pos="830"/>
          <w:tab w:val="left" w:pos="3188"/>
          <w:tab w:val="left" w:pos="6378"/>
          <w:tab w:val="left" w:pos="7970"/>
        </w:tabs>
        <w:jc w:val="both"/>
        <w:rPr>
          <w:sz w:val="28"/>
          <w:szCs w:val="28"/>
          <w:lang w:val="kk-KZ"/>
        </w:rPr>
      </w:pPr>
      <w:r w:rsidRPr="00E24907">
        <w:rPr>
          <w:sz w:val="28"/>
          <w:szCs w:val="28"/>
        </w:rPr>
        <w:t>Финансы. Учебник для вузов. Под ред. М. В. Романовского и др. – М.: Перспектива, «</w:t>
      </w:r>
      <w:proofErr w:type="spellStart"/>
      <w:r w:rsidRPr="00E24907">
        <w:rPr>
          <w:sz w:val="28"/>
          <w:szCs w:val="28"/>
        </w:rPr>
        <w:t>Юнити</w:t>
      </w:r>
      <w:proofErr w:type="spellEnd"/>
      <w:r w:rsidRPr="00E24907">
        <w:rPr>
          <w:sz w:val="28"/>
          <w:szCs w:val="28"/>
        </w:rPr>
        <w:t>», 2016.</w:t>
      </w:r>
    </w:p>
    <w:p w:rsidR="000A5AD5" w:rsidRPr="00E24907" w:rsidRDefault="000A5AD5" w:rsidP="000A5AD5">
      <w:pPr>
        <w:numPr>
          <w:ilvl w:val="0"/>
          <w:numId w:val="4"/>
        </w:numPr>
        <w:tabs>
          <w:tab w:val="left" w:pos="830"/>
          <w:tab w:val="left" w:pos="3188"/>
          <w:tab w:val="left" w:pos="6378"/>
          <w:tab w:val="left" w:pos="7970"/>
        </w:tabs>
        <w:jc w:val="both"/>
        <w:rPr>
          <w:sz w:val="28"/>
          <w:szCs w:val="28"/>
          <w:lang w:val="kk-KZ"/>
        </w:rPr>
      </w:pPr>
      <w:r w:rsidRPr="00E24907">
        <w:rPr>
          <w:sz w:val="28"/>
          <w:szCs w:val="28"/>
        </w:rPr>
        <w:t xml:space="preserve">Ли В.Д., Мустафина А.К. Финансы в вопросах и ответах. </w:t>
      </w:r>
      <w:r w:rsidRPr="00E24907">
        <w:rPr>
          <w:sz w:val="28"/>
          <w:szCs w:val="28"/>
          <w:lang w:val="kk-KZ"/>
        </w:rPr>
        <w:t>Қазақ Университеті</w:t>
      </w:r>
      <w:r w:rsidRPr="00E24907">
        <w:rPr>
          <w:sz w:val="28"/>
          <w:szCs w:val="28"/>
          <w:lang w:val="en-US"/>
        </w:rPr>
        <w:t>/</w:t>
      </w:r>
      <w:r w:rsidRPr="00E24907">
        <w:rPr>
          <w:sz w:val="28"/>
          <w:szCs w:val="28"/>
        </w:rPr>
        <w:t xml:space="preserve"> 2016 г.</w:t>
      </w:r>
    </w:p>
    <w:p w:rsidR="000A5AD5" w:rsidRPr="00E24907" w:rsidRDefault="000A5AD5" w:rsidP="000A5AD5">
      <w:pPr>
        <w:tabs>
          <w:tab w:val="left" w:pos="830"/>
          <w:tab w:val="left" w:pos="3188"/>
          <w:tab w:val="left" w:pos="6378"/>
          <w:tab w:val="left" w:pos="7970"/>
        </w:tabs>
        <w:jc w:val="both"/>
        <w:rPr>
          <w:sz w:val="28"/>
          <w:szCs w:val="28"/>
        </w:rPr>
      </w:pPr>
      <w:r w:rsidRPr="00E24907">
        <w:rPr>
          <w:sz w:val="28"/>
          <w:szCs w:val="28"/>
        </w:rPr>
        <w:t>Интернет –ресурсы:</w:t>
      </w:r>
    </w:p>
    <w:p w:rsidR="000A5AD5" w:rsidRPr="00E24907" w:rsidRDefault="000A5AD5" w:rsidP="000A5AD5">
      <w:pPr>
        <w:numPr>
          <w:ilvl w:val="0"/>
          <w:numId w:val="5"/>
        </w:numPr>
        <w:tabs>
          <w:tab w:val="left" w:pos="830"/>
          <w:tab w:val="left" w:pos="3188"/>
          <w:tab w:val="left" w:pos="6378"/>
          <w:tab w:val="left" w:pos="7970"/>
        </w:tabs>
        <w:jc w:val="both"/>
        <w:rPr>
          <w:i/>
          <w:iCs/>
          <w:sz w:val="28"/>
          <w:szCs w:val="28"/>
        </w:rPr>
      </w:pPr>
      <w:hyperlink r:id="rId5" w:history="1">
        <w:r w:rsidRPr="00E24907">
          <w:rPr>
            <w:rStyle w:val="a5"/>
            <w:sz w:val="28"/>
            <w:szCs w:val="28"/>
          </w:rPr>
          <w:t>www.minfin.gov.kz</w:t>
        </w:r>
      </w:hyperlink>
    </w:p>
    <w:p w:rsidR="000A5AD5" w:rsidRPr="00E24907" w:rsidRDefault="000A5AD5" w:rsidP="000A5AD5">
      <w:pPr>
        <w:numPr>
          <w:ilvl w:val="0"/>
          <w:numId w:val="5"/>
        </w:numPr>
        <w:tabs>
          <w:tab w:val="left" w:pos="830"/>
          <w:tab w:val="left" w:pos="3188"/>
          <w:tab w:val="left" w:pos="6378"/>
          <w:tab w:val="left" w:pos="7970"/>
        </w:tabs>
        <w:jc w:val="both"/>
        <w:rPr>
          <w:i/>
          <w:iCs/>
          <w:sz w:val="28"/>
          <w:szCs w:val="28"/>
        </w:rPr>
      </w:pPr>
      <w:hyperlink r:id="rId6" w:history="1">
        <w:r w:rsidRPr="00E24907">
          <w:rPr>
            <w:rStyle w:val="a5"/>
            <w:sz w:val="28"/>
            <w:szCs w:val="28"/>
          </w:rPr>
          <w:t>www.kase.kz</w:t>
        </w:r>
      </w:hyperlink>
    </w:p>
    <w:p w:rsidR="000A5AD5" w:rsidRPr="00E24907" w:rsidRDefault="000A5AD5" w:rsidP="000A5AD5">
      <w:pPr>
        <w:numPr>
          <w:ilvl w:val="0"/>
          <w:numId w:val="5"/>
        </w:numPr>
        <w:tabs>
          <w:tab w:val="left" w:pos="830"/>
          <w:tab w:val="left" w:pos="3188"/>
          <w:tab w:val="left" w:pos="6378"/>
          <w:tab w:val="left" w:pos="7970"/>
        </w:tabs>
        <w:jc w:val="both"/>
        <w:rPr>
          <w:i/>
          <w:iCs/>
          <w:sz w:val="28"/>
          <w:szCs w:val="28"/>
        </w:rPr>
      </w:pPr>
      <w:hyperlink r:id="rId7" w:history="1">
        <w:r w:rsidRPr="00E24907">
          <w:rPr>
            <w:rStyle w:val="a5"/>
            <w:sz w:val="28"/>
            <w:szCs w:val="28"/>
          </w:rPr>
          <w:t>https://www.zakon.kz</w:t>
        </w:r>
      </w:hyperlink>
    </w:p>
    <w:p w:rsidR="000A5AD5" w:rsidRPr="00E24907" w:rsidRDefault="000A5AD5" w:rsidP="000A5AD5">
      <w:pPr>
        <w:numPr>
          <w:ilvl w:val="0"/>
          <w:numId w:val="5"/>
        </w:numPr>
        <w:tabs>
          <w:tab w:val="left" w:pos="830"/>
          <w:tab w:val="left" w:pos="3188"/>
          <w:tab w:val="left" w:pos="6378"/>
          <w:tab w:val="left" w:pos="7970"/>
        </w:tabs>
        <w:jc w:val="both"/>
        <w:rPr>
          <w:sz w:val="28"/>
          <w:szCs w:val="28"/>
        </w:rPr>
      </w:pPr>
      <w:hyperlink r:id="rId8" w:history="1">
        <w:r w:rsidRPr="00E24907">
          <w:rPr>
            <w:rStyle w:val="a5"/>
            <w:sz w:val="28"/>
            <w:szCs w:val="28"/>
          </w:rPr>
          <w:t>www.nationalbank.kz</w:t>
        </w:r>
      </w:hyperlink>
    </w:p>
    <w:p w:rsidR="000A5AD5" w:rsidRPr="00E24907" w:rsidRDefault="000A5AD5" w:rsidP="000A5AD5">
      <w:pPr>
        <w:numPr>
          <w:ilvl w:val="0"/>
          <w:numId w:val="5"/>
        </w:numPr>
        <w:tabs>
          <w:tab w:val="left" w:pos="830"/>
          <w:tab w:val="left" w:pos="3188"/>
          <w:tab w:val="left" w:pos="6378"/>
          <w:tab w:val="left" w:pos="7970"/>
        </w:tabs>
        <w:jc w:val="both"/>
        <w:rPr>
          <w:sz w:val="28"/>
          <w:szCs w:val="28"/>
        </w:rPr>
      </w:pPr>
      <w:r w:rsidRPr="00E24907">
        <w:rPr>
          <w:iCs/>
          <w:sz w:val="28"/>
          <w:szCs w:val="28"/>
        </w:rPr>
        <w:t>http://stat.gov.kz</w:t>
      </w:r>
    </w:p>
    <w:p w:rsidR="000A5AD5" w:rsidRPr="000A5AD5" w:rsidRDefault="000A5AD5" w:rsidP="000A5AD5">
      <w:pPr>
        <w:ind w:firstLine="708"/>
        <w:rPr>
          <w:sz w:val="28"/>
          <w:szCs w:val="28"/>
        </w:rPr>
      </w:pPr>
    </w:p>
    <w:sectPr w:rsidR="000A5AD5" w:rsidRPr="000A5A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253F5B"/>
    <w:multiLevelType w:val="hybridMultilevel"/>
    <w:tmpl w:val="F578C7B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4A6428F9"/>
    <w:multiLevelType w:val="hybridMultilevel"/>
    <w:tmpl w:val="2E1C56C8"/>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2" w15:restartNumberingAfterBreak="0">
    <w:nsid w:val="4F1E780B"/>
    <w:multiLevelType w:val="hybridMultilevel"/>
    <w:tmpl w:val="C7D4940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6556720C"/>
    <w:multiLevelType w:val="hybridMultilevel"/>
    <w:tmpl w:val="A19A17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733800E4"/>
    <w:multiLevelType w:val="hybridMultilevel"/>
    <w:tmpl w:val="8A88FA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66F"/>
    <w:rsid w:val="00061C3A"/>
    <w:rsid w:val="000A5AD5"/>
    <w:rsid w:val="00547DE1"/>
    <w:rsid w:val="007432FB"/>
    <w:rsid w:val="00BD75B1"/>
    <w:rsid w:val="00CB3C1D"/>
    <w:rsid w:val="00D613AE"/>
    <w:rsid w:val="00E726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C80A0E-158F-46C5-B35F-DAA0D448D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1C3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61C3A"/>
    <w:rPr>
      <w:szCs w:val="20"/>
    </w:rPr>
  </w:style>
  <w:style w:type="character" w:customStyle="1" w:styleId="a4">
    <w:name w:val="Основной текст Знак"/>
    <w:basedOn w:val="a0"/>
    <w:link w:val="a3"/>
    <w:rsid w:val="00061C3A"/>
    <w:rPr>
      <w:rFonts w:ascii="Times New Roman" w:eastAsia="Times New Roman" w:hAnsi="Times New Roman" w:cs="Times New Roman"/>
      <w:sz w:val="24"/>
      <w:szCs w:val="20"/>
      <w:lang w:eastAsia="ru-RU"/>
    </w:rPr>
  </w:style>
  <w:style w:type="character" w:styleId="a5">
    <w:name w:val="Hyperlink"/>
    <w:basedOn w:val="a0"/>
    <w:uiPriority w:val="99"/>
    <w:unhideWhenUsed/>
    <w:rsid w:val="000A5A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ionalbank.kz" TargetMode="External"/><Relationship Id="rId3" Type="http://schemas.openxmlformats.org/officeDocument/2006/relationships/settings" Target="settings.xml"/><Relationship Id="rId7" Type="http://schemas.openxmlformats.org/officeDocument/2006/relationships/hyperlink" Target="https://www.zakon.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ase.kz" TargetMode="External"/><Relationship Id="rId5" Type="http://schemas.openxmlformats.org/officeDocument/2006/relationships/hyperlink" Target="http://www.minfin.gov.k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911</Words>
  <Characters>5196</Characters>
  <Application>Microsoft Office Word</Application>
  <DocSecurity>0</DocSecurity>
  <Lines>43</Lines>
  <Paragraphs>12</Paragraphs>
  <ScaleCrop>false</ScaleCrop>
  <Company>SPecialiST RePack</Company>
  <LinksUpToDate>false</LinksUpToDate>
  <CharactersWithSpaces>6095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123</cp:lastModifiedBy>
  <cp:revision>9</cp:revision>
  <dcterms:created xsi:type="dcterms:W3CDTF">2019-10-21T05:20:00Z</dcterms:created>
  <dcterms:modified xsi:type="dcterms:W3CDTF">2020-11-04T05:32:00Z</dcterms:modified>
</cp:coreProperties>
</file>